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B80509" w:rsidR="00C4736D" w:rsidP="00C4736D" w:rsidRDefault="00C4736D" w14:paraId="24464D97" w14:textId="77777777"/>
    <w:p w:rsidRPr="00B25E05" w:rsidR="00C4736D" w:rsidP="00C4736D" w:rsidRDefault="00B25E05" w14:paraId="24464D98" w14:textId="45192388">
      <w:pPr>
        <w:jc w:val="center"/>
        <w:rPr>
          <w:b/>
          <w:bCs/>
          <w:sz w:val="56"/>
          <w:szCs w:val="56"/>
          <w:lang w:eastAsia="nl-NL"/>
        </w:rPr>
      </w:pPr>
      <w:r w:rsidRPr="00B25E05">
        <w:rPr>
          <w:b/>
          <w:bCs/>
          <w:sz w:val="56"/>
          <w:szCs w:val="56"/>
          <w:lang w:eastAsia="nl-NL"/>
        </w:rPr>
        <w:t>DOC-DESIGN</w:t>
      </w:r>
    </w:p>
    <w:p w:rsidRPr="00205F62" w:rsidR="004A1535" w:rsidP="00C4736D" w:rsidRDefault="004A1535" w14:paraId="2C9E0ACA" w14:textId="70A20A9C">
      <w:pPr>
        <w:jc w:val="center"/>
        <w:rPr>
          <w:sz w:val="48"/>
          <w:szCs w:val="48"/>
          <w:lang w:eastAsia="nl-NL"/>
        </w:rPr>
      </w:pPr>
      <w:r>
        <w:rPr>
          <w:sz w:val="48"/>
          <w:szCs w:val="48"/>
          <w:lang w:eastAsia="nl-NL"/>
        </w:rPr>
        <w:t>(</w:t>
      </w:r>
      <w:proofErr w:type="gramStart"/>
      <w:r w:rsidR="00B25E05">
        <w:rPr>
          <w:sz w:val="48"/>
          <w:szCs w:val="48"/>
          <w:lang w:eastAsia="nl-NL"/>
        </w:rPr>
        <w:t>onderdelen</w:t>
      </w:r>
      <w:proofErr w:type="gramEnd"/>
      <w:r w:rsidR="00B25E05">
        <w:rPr>
          <w:sz w:val="48"/>
          <w:szCs w:val="48"/>
          <w:lang w:eastAsia="nl-NL"/>
        </w:rPr>
        <w:t xml:space="preserve"> van FO en TO </w:t>
      </w:r>
      <w:r>
        <w:rPr>
          <w:sz w:val="48"/>
          <w:szCs w:val="48"/>
          <w:lang w:eastAsia="nl-NL"/>
        </w:rPr>
        <w:t>)</w:t>
      </w:r>
    </w:p>
    <w:p w:rsidRPr="00205F62" w:rsidR="00C4736D" w:rsidP="00C4736D" w:rsidRDefault="00D0533A" w14:paraId="24464D99" w14:textId="7E9BB61B">
      <w:pPr>
        <w:spacing w:after="200"/>
        <w:rPr>
          <w:lang w:eastAsia="nl-NL"/>
        </w:rPr>
      </w:pPr>
      <w:r w:rsidRPr="00205F62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64DB2" wp14:editId="34299366">
                <wp:simplePos x="0" y="0"/>
                <wp:positionH relativeFrom="column">
                  <wp:posOffset>2777577</wp:posOffset>
                </wp:positionH>
                <wp:positionV relativeFrom="paragraph">
                  <wp:posOffset>5321351</wp:posOffset>
                </wp:positionV>
                <wp:extent cx="3045546" cy="1242695"/>
                <wp:effectExtent l="0" t="0" r="15240" b="1524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5546" cy="1242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533A" w:rsidP="00C4736D" w:rsidRDefault="00D0533A" w14:paraId="7B7A0457" w14:textId="77777777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Student</w:t>
                            </w:r>
                          </w:p>
                          <w:p w:rsidR="00C4736D" w:rsidP="00C4736D" w:rsidRDefault="00C4736D" w14:paraId="24464DBC" w14:textId="4F369189">
                            <w:r>
                              <w:t>Naam:</w:t>
                            </w:r>
                          </w:p>
                          <w:p w:rsidR="00C4736D" w:rsidP="00C4736D" w:rsidRDefault="00C4736D" w14:paraId="24464DBF" w14:textId="2FEF833C">
                            <w:proofErr w:type="spellStart"/>
                            <w:r>
                              <w:t>Leerlingnummer</w:t>
                            </w:r>
                            <w:proofErr w:type="spellEnd"/>
                            <w:r>
                              <w:t>:</w:t>
                            </w:r>
                          </w:p>
                          <w:p w:rsidR="009F039B" w:rsidP="00C4736D" w:rsidRDefault="009F039B" w14:paraId="128A5204" w14:textId="3DF63FA6">
                            <w:r>
                              <w:t>Klas: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24464DB2">
                <v:stroke joinstyle="miter"/>
                <v:path gradientshapeok="t" o:connecttype="rect"/>
              </v:shapetype>
              <v:shape id="Tekstvak 2" style="position:absolute;margin-left:218.7pt;margin-top:419pt;width:239.8pt;height:97.8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6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">
                <v:textbox style="mso-fit-shape-to-text:t">
                  <w:txbxContent>
                    <w:p w:rsidR="00D0533A" w:rsidP="00C4736D" w:rsidRDefault="00D0533A" w14:paraId="7B7A0457" w14:textId="77777777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Student</w:t>
                      </w:r>
                    </w:p>
                    <w:p w:rsidR="00C4736D" w:rsidP="00C4736D" w:rsidRDefault="00C4736D" w14:paraId="24464DBC" w14:textId="4F369189">
                      <w:r>
                        <w:t>Naam:</w:t>
                      </w:r>
                    </w:p>
                    <w:p w:rsidR="00C4736D" w:rsidP="00C4736D" w:rsidRDefault="00C4736D" w14:paraId="24464DBF" w14:textId="2FEF833C">
                      <w:proofErr w:type="spellStart"/>
                      <w:r>
                        <w:t>Leerlingnummer</w:t>
                      </w:r>
                      <w:proofErr w:type="spellEnd"/>
                      <w:r>
                        <w:t>:</w:t>
                      </w:r>
                    </w:p>
                    <w:p w:rsidR="009F039B" w:rsidP="00C4736D" w:rsidRDefault="009F039B" w14:paraId="128A5204" w14:textId="3DF63FA6">
                      <w:r>
                        <w:t>Klas:</w:t>
                      </w:r>
                    </w:p>
                  </w:txbxContent>
                </v:textbox>
              </v:shape>
            </w:pict>
          </mc:Fallback>
        </mc:AlternateContent>
      </w:r>
      <w:r w:rsidRPr="00205F62">
        <w:rPr>
          <w:noProof/>
          <w:lang w:eastAsia="nl-NL"/>
        </w:rPr>
        <mc:AlternateContent xmlns:mc="http://schemas.openxmlformats.org/markup-compatibility/2006">
          <mc:Choice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61312" behindDoc="0" locked="0" layoutInCell="1" allowOverlap="1" wp14:anchorId="1FB03844" wp14:editId="52C67353">
                <wp:simplePos x="0" y="0"/>
                <wp:positionH relativeFrom="column">
                  <wp:posOffset>2777577</wp:posOffset>
                </wp:positionH>
                <wp:positionV relativeFrom="paragraph">
                  <wp:posOffset>3645775</wp:posOffset>
                </wp:positionV>
                <wp:extent cx="3045546" cy="1242695"/>
                <wp:effectExtent l="0" t="0" r="15240" b="1714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5546" cy="1242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xmlns:w14="http://schemas.microsoft.com/office/word/2010/wordml" w:rsidRPr="00D0533A" w:rsidR="00D0533A" w:rsidP="00D0533A" w:rsidRDefault="00D0533A" w14:paraId="30A7CF0C" w14:textId="77777777">
                            <w:pPr>
                              <w:tabs>
                                <w:tab w:val="left" w:pos="1134"/>
                              </w:tabs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D0533A">
                              <w:rPr>
                                <w:b/>
                                <w:bCs/>
                                <w:i/>
                                <w:iCs/>
                              </w:rPr>
                              <w:t>Uitvoering</w:t>
                            </w:r>
                          </w:p>
                          <w:p xmlns:w14="http://schemas.microsoft.com/office/word/2010/wordml" w:rsidRPr="00D0533A" w:rsidR="00D0533A" w:rsidP="00D0533A" w:rsidRDefault="00D0533A" w14:paraId="5D03E6DC" w14:textId="2027E0F2">
                            <w:pPr>
                              <w:tabs>
                                <w:tab w:val="left" w:pos="1134"/>
                              </w:tabs>
                              <w:rPr>
                                <w:i/>
                                <w:iCs/>
                              </w:rPr>
                            </w:pPr>
                            <w:r w:rsidRPr="00D0533A">
                              <w:rPr>
                                <w:i/>
                                <w:iCs/>
                              </w:rPr>
                              <w:t>Datum</w:t>
                            </w:r>
                            <w:r w:rsidRPr="00D0533A">
                              <w:rPr>
                                <w:i/>
                                <w:iCs/>
                              </w:rPr>
                              <w:t>:</w:t>
                            </w:r>
                            <w:r w:rsidRPr="00D0533A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</w:rPr>
                              <w:tab/>
                            </w:r>
                            <w:r w:rsidRPr="00D0533A">
                              <w:rPr>
                                <w:i/>
                                <w:iCs/>
                              </w:rPr>
                              <w:t>ma 16 januari 2022</w:t>
                            </w:r>
                          </w:p>
                          <w:p xmlns:w14="http://schemas.microsoft.com/office/word/2010/wordml" w:rsidRPr="00D0533A" w:rsidR="00D0533A" w:rsidP="00D0533A" w:rsidRDefault="00D0533A" w14:paraId="702CFE57" w14:textId="36A62D62">
                            <w:pPr>
                              <w:tabs>
                                <w:tab w:val="left" w:pos="1134"/>
                              </w:tabs>
                              <w:rPr>
                                <w:i/>
                                <w:iCs/>
                              </w:rPr>
                            </w:pPr>
                            <w:r w:rsidRPr="00D0533A">
                              <w:rPr>
                                <w:i/>
                                <w:iCs/>
                              </w:rPr>
                              <w:t xml:space="preserve">Tijd: </w:t>
                            </w:r>
                            <w:r>
                              <w:rPr>
                                <w:i/>
                                <w:iCs/>
                              </w:rPr>
                              <w:tab/>
                            </w:r>
                            <w:r w:rsidRPr="00D0533A">
                              <w:rPr>
                                <w:i/>
                                <w:iCs/>
                              </w:rPr>
                              <w:t>10:30 – 15:30 uur (incl. pauze)</w:t>
                            </w:r>
                          </w:p>
                          <w:p xmlns:w14="http://schemas.microsoft.com/office/word/2010/wordml" w:rsidR="00D0533A" w:rsidP="009F039B" w:rsidRDefault="00D0533A" w14:paraId="7F62B195" w14:textId="2AF48B2A">
                            <w:pPr>
                              <w:tabs>
                                <w:tab w:val="left" w:pos="1134"/>
                              </w:tabs>
                              <w:spacing w:after="0"/>
                              <w:rPr>
                                <w:i/>
                                <w:iCs/>
                              </w:rPr>
                            </w:pPr>
                            <w:r w:rsidRPr="00D0533A">
                              <w:rPr>
                                <w:i/>
                                <w:iCs/>
                              </w:rPr>
                              <w:t>Opleveren:</w:t>
                            </w:r>
                            <w:r>
                              <w:rPr>
                                <w:i/>
                                <w:iCs/>
                              </w:rPr>
                              <w:tab/>
                            </w:r>
                            <w:r w:rsidRPr="00D0533A">
                              <w:rPr>
                                <w:i/>
                                <w:iCs/>
                              </w:rPr>
                              <w:t>DOC-DESIGN</w:t>
                            </w:r>
                            <w:r w:rsidR="009F039B">
                              <w:rPr>
                                <w:i/>
                                <w:iCs/>
                              </w:rPr>
                              <w:t xml:space="preserve"> (2x </w:t>
                            </w:r>
                            <w:proofErr w:type="gramStart"/>
                            <w:r w:rsidR="009F039B">
                              <w:rPr>
                                <w:i/>
                                <w:iCs/>
                              </w:rPr>
                              <w:t>PDF !</w:t>
                            </w:r>
                            <w:proofErr w:type="gramEnd"/>
                            <w:r w:rsidR="009F039B">
                              <w:rPr>
                                <w:i/>
                                <w:iCs/>
                              </w:rPr>
                              <w:t>)</w:t>
                            </w:r>
                          </w:p>
                          <w:p xmlns:w14="http://schemas.microsoft.com/office/word/2010/wordml" w:rsidRPr="00D0533A" w:rsidR="009F039B" w:rsidP="009F039B" w:rsidRDefault="009F039B" w14:paraId="028B8528" w14:textId="0C55E324">
                            <w:pPr>
                              <w:tabs>
                                <w:tab w:val="left" w:pos="1134"/>
                              </w:tabs>
                              <w:spacing w:after="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ab/>
                              <w:t>(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</w:rPr>
                              <w:t>individueel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</w:rPr>
                              <w:t xml:space="preserve"> document)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xmlns:w="http://schemas.openxmlformats.org/wordprocessingml/2006/main">
              <v:shape xmlns:w14="http://schemas.microsoft.com/office/word/2010/wordml" xmlns:o="urn:schemas-microsoft-com:office:office" xmlns:v="urn:schemas-microsoft-com:vml" id="_x0000_s1027" style="position:absolute;margin-left:218.7pt;margin-top:287.05pt;width:239.8pt;height:97.8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" w14:anchorId="1FB03844">
                <v:textbox style="mso-fit-shape-to-text:t">
                  <w:txbxContent>
                    <w:p w:rsidRPr="00D0533A" w:rsidR="00D0533A" w:rsidP="00D0533A" w:rsidRDefault="00D0533A" w14:paraId="30A7CF0C" w14:textId="77777777">
                      <w:pPr>
                        <w:tabs>
                          <w:tab w:val="left" w:pos="1134"/>
                        </w:tabs>
                        <w:rPr>
                          <w:b/>
                          <w:bCs/>
                          <w:i/>
                          <w:iCs/>
                        </w:rPr>
                      </w:pPr>
                      <w:r w:rsidRPr="00D0533A">
                        <w:rPr>
                          <w:b/>
                          <w:bCs/>
                          <w:i/>
                          <w:iCs/>
                        </w:rPr>
                        <w:t>Uitvoering</w:t>
                      </w:r>
                    </w:p>
                    <w:p w:rsidRPr="00D0533A" w:rsidR="00D0533A" w:rsidP="00D0533A" w:rsidRDefault="00D0533A" w14:paraId="5D03E6DC" w14:textId="2027E0F2">
                      <w:pPr>
                        <w:tabs>
                          <w:tab w:val="left" w:pos="1134"/>
                        </w:tabs>
                        <w:rPr>
                          <w:i/>
                          <w:iCs/>
                        </w:rPr>
                      </w:pPr>
                      <w:r w:rsidRPr="00D0533A">
                        <w:rPr>
                          <w:i/>
                          <w:iCs/>
                        </w:rPr>
                        <w:t>Datum</w:t>
                      </w:r>
                      <w:r w:rsidRPr="00D0533A">
                        <w:rPr>
                          <w:i/>
                          <w:iCs/>
                        </w:rPr>
                        <w:t>:</w:t>
                      </w:r>
                      <w:r w:rsidRPr="00D0533A">
                        <w:rPr>
                          <w:i/>
                          <w:iCs/>
                        </w:rPr>
                        <w:t xml:space="preserve"> </w:t>
                      </w:r>
                      <w:r>
                        <w:rPr>
                          <w:i/>
                          <w:iCs/>
                        </w:rPr>
                        <w:tab/>
                      </w:r>
                      <w:r w:rsidRPr="00D0533A">
                        <w:rPr>
                          <w:i/>
                          <w:iCs/>
                        </w:rPr>
                        <w:t>ma 16 januari 2022</w:t>
                      </w:r>
                    </w:p>
                    <w:p w:rsidRPr="00D0533A" w:rsidR="00D0533A" w:rsidP="00D0533A" w:rsidRDefault="00D0533A" w14:paraId="702CFE57" w14:textId="36A62D62">
                      <w:pPr>
                        <w:tabs>
                          <w:tab w:val="left" w:pos="1134"/>
                        </w:tabs>
                        <w:rPr>
                          <w:i/>
                          <w:iCs/>
                        </w:rPr>
                      </w:pPr>
                      <w:r w:rsidRPr="00D0533A">
                        <w:rPr>
                          <w:i/>
                          <w:iCs/>
                        </w:rPr>
                        <w:t xml:space="preserve">Tijd: </w:t>
                      </w:r>
                      <w:r>
                        <w:rPr>
                          <w:i/>
                          <w:iCs/>
                        </w:rPr>
                        <w:tab/>
                      </w:r>
                      <w:r w:rsidRPr="00D0533A">
                        <w:rPr>
                          <w:i/>
                          <w:iCs/>
                        </w:rPr>
                        <w:t>10:30 – 15:30 uur (incl. pauze)</w:t>
                      </w:r>
                    </w:p>
                    <w:p w:rsidR="00D0533A" w:rsidP="009F039B" w:rsidRDefault="00D0533A" w14:paraId="7F62B195" w14:textId="2AF48B2A">
                      <w:pPr>
                        <w:tabs>
                          <w:tab w:val="left" w:pos="1134"/>
                        </w:tabs>
                        <w:spacing w:after="0"/>
                        <w:rPr>
                          <w:i/>
                          <w:iCs/>
                        </w:rPr>
                      </w:pPr>
                      <w:r w:rsidRPr="00D0533A">
                        <w:rPr>
                          <w:i/>
                          <w:iCs/>
                        </w:rPr>
                        <w:t>Opleveren:</w:t>
                      </w:r>
                      <w:r>
                        <w:rPr>
                          <w:i/>
                          <w:iCs/>
                        </w:rPr>
                        <w:tab/>
                      </w:r>
                      <w:r w:rsidRPr="00D0533A">
                        <w:rPr>
                          <w:i/>
                          <w:iCs/>
                        </w:rPr>
                        <w:t>DOC-DESIGN</w:t>
                      </w:r>
                      <w:r w:rsidR="009F039B">
                        <w:rPr>
                          <w:i/>
                          <w:iCs/>
                        </w:rPr>
                        <w:t xml:space="preserve"> (2x </w:t>
                      </w:r>
                      <w:proofErr w:type="gramStart"/>
                      <w:r w:rsidR="009F039B">
                        <w:rPr>
                          <w:i/>
                          <w:iCs/>
                        </w:rPr>
                        <w:t>PDF !</w:t>
                      </w:r>
                      <w:proofErr w:type="gramEnd"/>
                      <w:r w:rsidR="009F039B">
                        <w:rPr>
                          <w:i/>
                          <w:iCs/>
                        </w:rPr>
                        <w:t>)</w:t>
                      </w:r>
                    </w:p>
                    <w:p w:rsidRPr="00D0533A" w:rsidR="009F039B" w:rsidP="009F039B" w:rsidRDefault="009F039B" w14:paraId="028B8528" w14:textId="0C55E324">
                      <w:pPr>
                        <w:tabs>
                          <w:tab w:val="left" w:pos="1134"/>
                        </w:tabs>
                        <w:spacing w:after="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ab/>
                        <w:t>(</w:t>
                      </w:r>
                      <w:proofErr w:type="gramStart"/>
                      <w:r>
                        <w:rPr>
                          <w:i/>
                          <w:iCs/>
                        </w:rPr>
                        <w:t>individueel</w:t>
                      </w:r>
                      <w:proofErr w:type="gramEnd"/>
                      <w:r>
                        <w:rPr>
                          <w:i/>
                          <w:iCs/>
                        </w:rPr>
                        <w:t xml:space="preserve"> document)</w:t>
                      </w:r>
                    </w:p>
                  </w:txbxContent>
                </v:textbox>
              </v:shape>
            </w:pict>
          </mc:Fallback>
        </mc:AlternateContent>
      </w:r>
      <w:r w:rsidRPr="00205F62" w:rsidR="00C4736D">
        <w:rPr>
          <w:lang w:eastAsia="nl-NL"/>
        </w:rPr>
        <w:br w:type="page"/>
      </w:r>
    </w:p>
    <w:sdt>
      <w:sdtPr>
        <w:rPr>
          <w:rFonts w:asciiTheme="minorHAnsi" w:hAnsiTheme="minorHAnsi" w:eastAsiaTheme="minorHAnsi" w:cstheme="minorBidi"/>
          <w:b w:val="0"/>
          <w:bCs w:val="0"/>
          <w:color w:val="auto"/>
          <w:sz w:val="22"/>
          <w:szCs w:val="22"/>
          <w:lang w:eastAsia="en-US"/>
        </w:rPr>
        <w:id w:val="-1789652555"/>
        <w:docPartObj>
          <w:docPartGallery w:val="Table of Contents"/>
          <w:docPartUnique/>
        </w:docPartObj>
      </w:sdtPr>
      <w:sdtContent>
        <w:p w:rsidR="004C5C9F" w:rsidP="00C4736D" w:rsidRDefault="00C4736D" w14:paraId="1F253958" w14:textId="77777777">
          <w:pPr>
            <w:pStyle w:val="Kopvaninhoudsopgave"/>
            <w:rPr>
              <w:noProof/>
            </w:rPr>
          </w:pPr>
          <w:r w:rsidRPr="00205F62">
            <w:rPr>
              <w:rStyle w:val="Kop1Char"/>
            </w:rPr>
            <w:t>Inhoudsopgave</w:t>
          </w:r>
          <w:r w:rsidRPr="00205F62">
            <w:rPr>
              <w:b w:val="0"/>
              <w:bCs w:val="0"/>
            </w:rPr>
            <w:fldChar w:fldCharType="begin"/>
          </w:r>
          <w:r w:rsidRPr="00205F62">
            <w:instrText xml:space="preserve"> TOC \o "1-3" \h \z \u </w:instrText>
          </w:r>
          <w:r w:rsidRPr="00205F62">
            <w:rPr>
              <w:b w:val="0"/>
              <w:bCs w:val="0"/>
            </w:rPr>
            <w:fldChar w:fldCharType="separate"/>
          </w:r>
        </w:p>
        <w:p w:rsidR="004C5C9F" w:rsidRDefault="004C5C9F" w14:paraId="7215B98F" w14:textId="6D7A81F3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nl-NL"/>
            </w:rPr>
          </w:pPr>
          <w:hyperlink w:history="1" w:anchor="_Toc120010008">
            <w:r w:rsidRPr="00823B00">
              <w:rPr>
                <w:rStyle w:val="Hyperlink"/>
                <w:noProof/>
              </w:rPr>
              <w:t>Projectomschrijving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_Toc120010008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5C9F" w:rsidRDefault="004C5C9F" w14:paraId="467CA5EC" w14:textId="4B6A2E79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nl-NL"/>
            </w:rPr>
          </w:pPr>
          <w:hyperlink w:history="1" w:anchor="_Toc120010009">
            <w:r w:rsidRPr="00823B00">
              <w:rPr>
                <w:rStyle w:val="Hyperlink"/>
                <w:noProof/>
              </w:rPr>
              <w:t>PvE (Plan van Eisen)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_Toc120010009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5C9F" w:rsidRDefault="004C5C9F" w14:paraId="36F63C0E" w14:textId="2745D94D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nl-NL"/>
            </w:rPr>
          </w:pPr>
          <w:hyperlink w:history="1" w:anchor="_Toc120010010">
            <w:r w:rsidRPr="00823B00">
              <w:rPr>
                <w:rStyle w:val="Hyperlink"/>
                <w:noProof/>
              </w:rPr>
              <w:t>Product Backlog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_Toc120010010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5C9F" w:rsidRDefault="004C5C9F" w14:paraId="1F6ABF74" w14:textId="4196B145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nl-NL"/>
            </w:rPr>
          </w:pPr>
          <w:hyperlink w:history="1" w:anchor="_Toc120010011">
            <w:r w:rsidRPr="00823B00">
              <w:rPr>
                <w:rStyle w:val="Hyperlink"/>
                <w:noProof/>
              </w:rPr>
              <w:t>Technieken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_Toc120010011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5C9F" w:rsidRDefault="004C5C9F" w14:paraId="5D3F7ADD" w14:textId="1C7DC875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nl-NL"/>
            </w:rPr>
          </w:pPr>
          <w:hyperlink w:history="1" w:anchor="_Toc120010012">
            <w:r w:rsidRPr="00823B00">
              <w:rPr>
                <w:rStyle w:val="Hyperlink"/>
                <w:noProof/>
              </w:rPr>
              <w:t>Wireframing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_Toc120010012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Pr="00205F62" w:rsidR="00C4736D" w:rsidP="00C4736D" w:rsidRDefault="00C4736D" w14:paraId="24464DA2" w14:textId="77777777">
          <w:r w:rsidRPr="00205F62">
            <w:rPr>
              <w:b/>
              <w:bCs/>
            </w:rPr>
            <w:fldChar w:fldCharType="end"/>
          </w:r>
        </w:p>
      </w:sdtContent>
    </w:sdt>
    <w:p w:rsidRPr="00205F62" w:rsidR="00C4736D" w:rsidP="00C4736D" w:rsidRDefault="00C4736D" w14:paraId="24464DA3" w14:textId="77777777">
      <w:pPr>
        <w:spacing w:after="200"/>
        <w:rPr>
          <w:rFonts w:asciiTheme="majorHAnsi" w:hAnsiTheme="majorHAnsi" w:eastAsiaTheme="majorEastAsia" w:cstheme="majorBidi"/>
          <w:b/>
          <w:bCs/>
          <w:color w:val="2E74B5" w:themeColor="accent1" w:themeShade="BF"/>
          <w:sz w:val="28"/>
          <w:szCs w:val="28"/>
        </w:rPr>
      </w:pPr>
      <w:r w:rsidRPr="00205F62">
        <w:br w:type="page"/>
      </w:r>
    </w:p>
    <w:p w:rsidR="004D2705" w:rsidP="00C4736D" w:rsidRDefault="004D2705" w14:paraId="6D344C90" w14:textId="77777777">
      <w:pPr>
        <w:pStyle w:val="Kop1"/>
      </w:pPr>
    </w:p>
    <w:p w:rsidR="00C4736D" w:rsidP="00C4736D" w:rsidRDefault="004D2705" w14:paraId="24464DA4" w14:textId="3C1BC133">
      <w:pPr>
        <w:pStyle w:val="Kop1"/>
      </w:pPr>
      <w:bookmarkStart w:name="_Toc120010008" w:id="0"/>
      <w:r>
        <w:t>Projectomschrijving</w:t>
      </w:r>
      <w:bookmarkEnd w:id="0"/>
    </w:p>
    <w:p w:rsidRPr="00A83385" w:rsidR="00A83385" w:rsidP="00A83385" w:rsidRDefault="00A83385" w14:paraId="0FCF8FD5" w14:textId="67BFD968">
      <w:pPr>
        <w:rPr>
          <w:color w:val="2F5496" w:themeColor="accent5" w:themeShade="BF"/>
        </w:rPr>
      </w:pPr>
      <w:r>
        <w:rPr>
          <w:color w:val="2F5496" w:themeColor="accent5" w:themeShade="BF"/>
        </w:rPr>
        <w:t>Geschatte benodigde</w:t>
      </w:r>
      <w:r w:rsidRPr="00A83385">
        <w:rPr>
          <w:color w:val="2F5496" w:themeColor="accent5" w:themeShade="BF"/>
        </w:rPr>
        <w:t xml:space="preserve"> tijd:</w:t>
      </w:r>
      <w:r>
        <w:rPr>
          <w:color w:val="2F5496" w:themeColor="accent5" w:themeShade="BF"/>
        </w:rPr>
        <w:t xml:space="preserve"> ± </w:t>
      </w:r>
      <w:r w:rsidR="009F039B">
        <w:rPr>
          <w:color w:val="2F5496" w:themeColor="accent5" w:themeShade="BF"/>
        </w:rPr>
        <w:t>30</w:t>
      </w:r>
      <w:r>
        <w:rPr>
          <w:color w:val="2F5496" w:themeColor="accent5" w:themeShade="BF"/>
        </w:rPr>
        <w:t xml:space="preserve"> minuten</w:t>
      </w:r>
      <w:r w:rsidRPr="00A83385">
        <w:rPr>
          <w:color w:val="2F5496" w:themeColor="accent5" w:themeShade="BF"/>
        </w:rPr>
        <w:t xml:space="preserve"> </w:t>
      </w:r>
    </w:p>
    <w:p w:rsidR="00384DD4" w:rsidP="00384DD4" w:rsidRDefault="00C12C45" w14:paraId="24464DA5" w14:textId="35A4692A">
      <w:pPr>
        <w:spacing w:after="0" w:line="240" w:lineRule="auto"/>
      </w:pPr>
      <w:bookmarkStart w:name="_Toc440616373" w:id="1"/>
      <w:r>
        <w:t>Geef hier een algemene beschrijving waarover dit project gaat</w:t>
      </w:r>
      <w:r w:rsidRPr="00205F62" w:rsidR="00384DD4">
        <w:t>.</w:t>
      </w:r>
    </w:p>
    <w:p w:rsidR="00B25E05" w:rsidP="00384DD4" w:rsidRDefault="00B25E05" w14:paraId="7F635076" w14:textId="538E3DF8">
      <w:pPr>
        <w:spacing w:after="0" w:line="240" w:lineRule="auto"/>
      </w:pPr>
      <w:r>
        <w:t>Denkt daarbij aan:</w:t>
      </w:r>
    </w:p>
    <w:p w:rsidR="00B25E05" w:rsidP="00B25E05" w:rsidRDefault="00B25E05" w14:paraId="12EC2272" w14:textId="582739C8">
      <w:pPr>
        <w:pStyle w:val="Lijstalinea"/>
        <w:numPr>
          <w:ilvl w:val="0"/>
          <w:numId w:val="1"/>
        </w:numPr>
        <w:spacing w:after="0" w:line="240" w:lineRule="auto"/>
      </w:pPr>
      <w:r>
        <w:t>Oorspronkelijke situatie</w:t>
      </w:r>
    </w:p>
    <w:p w:rsidRPr="00A83385" w:rsidR="00B25E05" w:rsidP="00B25E05" w:rsidRDefault="00B25E05" w14:paraId="73E09EF2" w14:textId="1F3AA556">
      <w:pPr>
        <w:pStyle w:val="Lijstalinea"/>
        <w:numPr>
          <w:ilvl w:val="0"/>
          <w:numId w:val="1"/>
        </w:numPr>
        <w:spacing w:after="0" w:line="240" w:lineRule="auto"/>
        <w:rPr>
          <w:i/>
          <w:iCs/>
        </w:rPr>
      </w:pPr>
      <w:r w:rsidRPr="00A83385">
        <w:rPr>
          <w:i/>
          <w:iCs/>
        </w:rPr>
        <w:t>Het doel van de applicatie</w:t>
      </w:r>
    </w:p>
    <w:p w:rsidR="00B25E05" w:rsidP="00B25E05" w:rsidRDefault="00B25E05" w14:paraId="27E58E2A" w14:textId="6DFC8372">
      <w:pPr>
        <w:pStyle w:val="Lijstalinea"/>
        <w:numPr>
          <w:ilvl w:val="0"/>
          <w:numId w:val="1"/>
        </w:numPr>
        <w:spacing w:after="0" w:line="240" w:lineRule="auto"/>
        <w:rPr/>
      </w:pPr>
      <w:r w:rsidR="00B25E05">
        <w:rPr/>
        <w:t>Gewenste situatie</w:t>
      </w:r>
    </w:p>
    <w:p w:rsidR="006A0B7B" w:rsidP="00384DD4" w:rsidRDefault="006A0B7B" w14:paraId="3E5324F1" w14:textId="452CC65A">
      <w:pPr>
        <w:rPr>
          <w:rFonts w:ascii="Calibri" w:hAnsi="Calibri"/>
        </w:rPr>
      </w:pPr>
      <w:bookmarkStart w:name="_Toc440616374" w:id="2"/>
      <w:bookmarkEnd w:id="1"/>
    </w:p>
    <w:p w:rsidRPr="00205F62" w:rsidR="004D2705" w:rsidP="00384DD4" w:rsidRDefault="004D2705" w14:paraId="61C24B80" w14:textId="77777777">
      <w:pPr>
        <w:rPr>
          <w:rFonts w:ascii="Calibri" w:hAnsi="Calibri"/>
        </w:rPr>
      </w:pPr>
    </w:p>
    <w:bookmarkEnd w:id="2"/>
    <w:p w:rsidRPr="005C6CD1" w:rsidR="004D2705" w:rsidP="00C4736D" w:rsidRDefault="004D2705" w14:paraId="5C48E3A6" w14:textId="638CDF22">
      <w:pPr>
        <w:pStyle w:val="Default"/>
        <w:rPr>
          <w:rFonts w:ascii="Calibri" w:hAnsi="Calibri"/>
          <w:color w:val="D9D9D9" w:themeColor="background1" w:themeShade="D9"/>
          <w:sz w:val="22"/>
          <w:szCs w:val="20"/>
        </w:rPr>
      </w:pPr>
    </w:p>
    <w:p w:rsidR="004D2705" w:rsidP="00C4736D" w:rsidRDefault="004D2705" w14:paraId="2E591363" w14:textId="75D76169">
      <w:pPr>
        <w:pStyle w:val="Default"/>
        <w:rPr>
          <w:rFonts w:ascii="Calibri" w:hAnsi="Calibri"/>
          <w:sz w:val="22"/>
          <w:szCs w:val="20"/>
        </w:rPr>
      </w:pPr>
    </w:p>
    <w:p w:rsidRPr="00205F62" w:rsidR="004D2705" w:rsidP="00C4736D" w:rsidRDefault="004D2705" w14:paraId="62C0F945" w14:textId="77777777">
      <w:pPr>
        <w:pStyle w:val="Default"/>
        <w:rPr>
          <w:rFonts w:ascii="Calibri" w:hAnsi="Calibri"/>
          <w:sz w:val="22"/>
          <w:szCs w:val="20"/>
        </w:rPr>
      </w:pPr>
    </w:p>
    <w:p w:rsidR="00C4736D" w:rsidP="00C4736D" w:rsidRDefault="004D2705" w14:paraId="24464DB0" w14:textId="62E8AD11">
      <w:pPr>
        <w:pStyle w:val="Kop1"/>
      </w:pPr>
      <w:bookmarkStart w:name="_Toc120010010" w:id="3"/>
      <w:r>
        <w:t xml:space="preserve">Product </w:t>
      </w:r>
      <w:proofErr w:type="spellStart"/>
      <w:r>
        <w:t>Backlog</w:t>
      </w:r>
      <w:bookmarkEnd w:id="3"/>
      <w:proofErr w:type="spellEnd"/>
    </w:p>
    <w:p w:rsidRPr="00A83385" w:rsidR="00A83385" w:rsidP="00A83385" w:rsidRDefault="00A83385" w14:paraId="134451AD" w14:textId="2F902BD8">
      <w:pPr>
        <w:rPr>
          <w:color w:val="2F5496" w:themeColor="accent5" w:themeShade="BF"/>
        </w:rPr>
      </w:pPr>
      <w:r>
        <w:rPr>
          <w:color w:val="2F5496" w:themeColor="accent5" w:themeShade="BF"/>
        </w:rPr>
        <w:t>Geschatte benodigde</w:t>
      </w:r>
      <w:r w:rsidRPr="00A83385">
        <w:rPr>
          <w:color w:val="2F5496" w:themeColor="accent5" w:themeShade="BF"/>
        </w:rPr>
        <w:t xml:space="preserve"> tijd:</w:t>
      </w:r>
      <w:r>
        <w:rPr>
          <w:color w:val="2F5496" w:themeColor="accent5" w:themeShade="BF"/>
        </w:rPr>
        <w:t xml:space="preserve"> ± </w:t>
      </w:r>
      <w:r w:rsidR="009F039B">
        <w:rPr>
          <w:color w:val="2F5496" w:themeColor="accent5" w:themeShade="BF"/>
        </w:rPr>
        <w:t>90</w:t>
      </w:r>
      <w:r>
        <w:rPr>
          <w:color w:val="2F5496" w:themeColor="accent5" w:themeShade="BF"/>
        </w:rPr>
        <w:t xml:space="preserve"> minuten</w:t>
      </w:r>
      <w:r w:rsidRPr="00A83385">
        <w:rPr>
          <w:color w:val="2F5496" w:themeColor="accent5" w:themeShade="BF"/>
        </w:rPr>
        <w:t xml:space="preserve"> </w:t>
      </w:r>
    </w:p>
    <w:p w:rsidR="00C4736D" w:rsidP="00C4736D" w:rsidRDefault="004D2705" w14:paraId="24464DB1" w14:textId="13AA3CE7">
      <w:r w:rsidR="004D2705">
        <w:rPr/>
        <w:t xml:space="preserve">Verwerk </w:t>
      </w:r>
      <w:r w:rsidR="495099C2">
        <w:rPr/>
        <w:t>alle e</w:t>
      </w:r>
      <w:r w:rsidR="004D2705">
        <w:rPr/>
        <w:t xml:space="preserve">isen in een Product </w:t>
      </w:r>
      <w:proofErr w:type="spellStart"/>
      <w:r w:rsidR="004D2705">
        <w:rPr/>
        <w:t>Backlog</w:t>
      </w:r>
      <w:proofErr w:type="spellEnd"/>
      <w:r w:rsidR="004D2705">
        <w:rPr/>
        <w:t xml:space="preserve"> </w:t>
      </w:r>
    </w:p>
    <w:p w:rsidR="004C5C9F" w:rsidP="05C0D364" w:rsidRDefault="004C5C9F" w14:paraId="718136BC" w14:textId="35229CDC">
      <w:pPr>
        <w:pStyle w:val="Lijstalinea"/>
        <w:numPr>
          <w:ilvl w:val="1"/>
          <w:numId w:val="2"/>
        </w:numPr>
        <w:rPr/>
      </w:pPr>
      <w:r w:rsidR="004D2705">
        <w:rPr/>
        <w:t>De PB is opgebouwd uit</w:t>
      </w:r>
      <w:r w:rsidR="004D2705">
        <w:rPr/>
        <w:t xml:space="preserve"> </w:t>
      </w:r>
      <w:r w:rsidR="4D69B8FC">
        <w:rPr/>
        <w:t xml:space="preserve">alle </w:t>
      </w:r>
      <w:r w:rsidR="004D2705">
        <w:rPr/>
        <w:t>Userstories</w:t>
      </w:r>
    </w:p>
    <w:p w:rsidR="004C5C9F" w:rsidP="05C0D364" w:rsidRDefault="004C5C9F" w14:paraId="4C080E25" w14:textId="695CA26C">
      <w:pPr>
        <w:pStyle w:val="Lijstalinea"/>
        <w:numPr>
          <w:ilvl w:val="2"/>
          <w:numId w:val="2"/>
        </w:numPr>
        <w:rPr/>
      </w:pPr>
      <w:r w:rsidR="004D2705">
        <w:rPr/>
        <w:t>Deel elke</w:t>
      </w:r>
      <w:r w:rsidR="75203BE7">
        <w:rPr/>
        <w:t>/alle</w:t>
      </w:r>
      <w:r w:rsidR="004D2705">
        <w:rPr/>
        <w:t xml:space="preserve"> Userstory</w:t>
      </w:r>
      <w:r w:rsidR="00D0533A">
        <w:rPr/>
        <w:t xml:space="preserve"> op in taken (globaal)</w:t>
      </w:r>
    </w:p>
    <w:p w:rsidR="005C6CD1" w:rsidRDefault="005C6CD1" w14:paraId="1F7915E4" w14:textId="77777777">
      <w:pPr>
        <w:spacing w:after="160" w:line="259" w:lineRule="auto"/>
        <w:rPr>
          <w:rFonts w:eastAsiaTheme="majorEastAsia" w:cstheme="majorBidi"/>
          <w:color w:val="000000" w:themeColor="text1"/>
          <w:sz w:val="48"/>
          <w:szCs w:val="32"/>
        </w:rPr>
      </w:pPr>
      <w:bookmarkStart w:name="_Toc120010011" w:id="4"/>
      <w:r>
        <w:br w:type="page"/>
      </w:r>
    </w:p>
    <w:p w:rsidR="00D0533A" w:rsidP="00D0533A" w:rsidRDefault="00A83385" w14:paraId="70DE7E03" w14:textId="36C78654">
      <w:pPr>
        <w:pStyle w:val="Kop1"/>
      </w:pPr>
      <w:r>
        <w:lastRenderedPageBreak/>
        <w:t>Technieken</w:t>
      </w:r>
      <w:bookmarkEnd w:id="4"/>
    </w:p>
    <w:p w:rsidRPr="00A83385" w:rsidR="00A83385" w:rsidP="00A83385" w:rsidRDefault="00A83385" w14:paraId="5899AEAD" w14:textId="4D367777">
      <w:pPr>
        <w:rPr>
          <w:color w:val="2F5496" w:themeColor="accent5" w:themeShade="BF"/>
        </w:rPr>
      </w:pPr>
      <w:r>
        <w:rPr>
          <w:color w:val="2F5496" w:themeColor="accent5" w:themeShade="BF"/>
        </w:rPr>
        <w:t>Geschatte b</w:t>
      </w:r>
      <w:r>
        <w:rPr>
          <w:color w:val="2F5496" w:themeColor="accent5" w:themeShade="BF"/>
        </w:rPr>
        <w:t>enodigde</w:t>
      </w:r>
      <w:r w:rsidRPr="00A83385">
        <w:rPr>
          <w:color w:val="2F5496" w:themeColor="accent5" w:themeShade="BF"/>
        </w:rPr>
        <w:t xml:space="preserve"> tijd:</w:t>
      </w:r>
      <w:r>
        <w:rPr>
          <w:color w:val="2F5496" w:themeColor="accent5" w:themeShade="BF"/>
        </w:rPr>
        <w:t xml:space="preserve"> ± </w:t>
      </w:r>
      <w:r w:rsidR="009F039B">
        <w:rPr>
          <w:color w:val="2F5496" w:themeColor="accent5" w:themeShade="BF"/>
        </w:rPr>
        <w:t>15</w:t>
      </w:r>
      <w:r>
        <w:rPr>
          <w:color w:val="2F5496" w:themeColor="accent5" w:themeShade="BF"/>
        </w:rPr>
        <w:t xml:space="preserve"> </w:t>
      </w:r>
      <w:r>
        <w:rPr>
          <w:color w:val="2F5496" w:themeColor="accent5" w:themeShade="BF"/>
        </w:rPr>
        <w:t>minuten</w:t>
      </w:r>
      <w:r w:rsidRPr="00A83385">
        <w:rPr>
          <w:color w:val="2F5496" w:themeColor="accent5" w:themeShade="BF"/>
        </w:rPr>
        <w:t xml:space="preserve"> </w:t>
      </w:r>
    </w:p>
    <w:p w:rsidR="00D0533A" w:rsidP="00D0533A" w:rsidRDefault="00A83385" w14:paraId="22952224" w14:textId="7ABE976B">
      <w:r>
        <w:t>Geef aan welke technieken jij wil toepassen</w:t>
      </w:r>
    </w:p>
    <w:p w:rsidR="008A6F9C" w:rsidP="00D0533A" w:rsidRDefault="00A83385" w14:paraId="623DC0D4" w14:textId="0E5301B2">
      <w:pPr>
        <w:pStyle w:val="Lijstalinea"/>
        <w:numPr>
          <w:ilvl w:val="0"/>
          <w:numId w:val="2"/>
        </w:numPr>
        <w:rPr/>
      </w:pPr>
      <w:r w:rsidR="00A83385">
        <w:rPr/>
        <w:t>Te gebruiken technieken</w:t>
      </w:r>
      <w:r w:rsidR="008A6F9C">
        <w:rPr/>
        <w:t>.</w:t>
      </w:r>
      <w:r w:rsidRPr="05C0D364" w:rsidR="00A83385">
        <w:rPr>
          <w:i w:val="1"/>
          <w:iCs w:val="1"/>
        </w:rPr>
        <w:t xml:space="preserve"> </w:t>
      </w:r>
      <w:r w:rsidR="008A6F9C">
        <w:rPr/>
        <w:t>Denk aan:</w:t>
      </w:r>
    </w:p>
    <w:p w:rsidR="008A6F9C" w:rsidP="008A6F9C" w:rsidRDefault="00A83385" w14:paraId="451DFDD6" w14:textId="77777777">
      <w:pPr>
        <w:pStyle w:val="Lijstalinea"/>
        <w:numPr>
          <w:ilvl w:val="1"/>
          <w:numId w:val="2"/>
        </w:numPr>
      </w:pPr>
      <w:r>
        <w:t>Programmeer</w:t>
      </w:r>
      <w:r w:rsidR="008A6F9C">
        <w:t xml:space="preserve">taal </w:t>
      </w:r>
    </w:p>
    <w:p w:rsidR="008A6F9C" w:rsidP="008A6F9C" w:rsidRDefault="008A6F9C" w14:paraId="76626E4D" w14:textId="77777777">
      <w:pPr>
        <w:pStyle w:val="Lijstalinea"/>
        <w:numPr>
          <w:ilvl w:val="1"/>
          <w:numId w:val="2"/>
        </w:numPr>
      </w:pPr>
      <w:r>
        <w:t xml:space="preserve">Framework(s) </w:t>
      </w:r>
    </w:p>
    <w:p w:rsidR="008A6F9C" w:rsidP="008A6F9C" w:rsidRDefault="008A6F9C" w14:paraId="67CD530D" w14:textId="1199AD69">
      <w:pPr>
        <w:pStyle w:val="Lijstalinea"/>
        <w:numPr>
          <w:ilvl w:val="1"/>
          <w:numId w:val="2"/>
        </w:numPr>
      </w:pPr>
      <w:r>
        <w:t>Database</w:t>
      </w:r>
    </w:p>
    <w:p w:rsidR="009F039B" w:rsidP="05C0D364" w:rsidRDefault="009F039B" w14:paraId="712053FD" w14:textId="6F38241C">
      <w:pPr>
        <w:pStyle w:val="Lijstalinea"/>
        <w:numPr>
          <w:ilvl w:val="1"/>
          <w:numId w:val="2"/>
        </w:numPr>
        <w:rPr/>
      </w:pPr>
      <w:r w:rsidR="008A6F9C">
        <w:rPr/>
        <w:t>Platform</w:t>
      </w:r>
    </w:p>
    <w:p w:rsidR="6E629420" w:rsidP="05C0D364" w:rsidRDefault="6E629420" w14:paraId="3EDD42EA" w14:textId="68BF5874">
      <w:pPr>
        <w:rPr>
          <w:i w:val="1"/>
          <w:iCs w:val="1"/>
          <w:color w:val="833C0B" w:themeColor="accent2" w:themeTint="FF" w:themeShade="80"/>
        </w:rPr>
      </w:pPr>
      <w:r w:rsidRPr="05C0D364" w:rsidR="6E629420">
        <w:rPr>
          <w:i w:val="1"/>
          <w:iCs w:val="1"/>
          <w:color w:val="833C0B" w:themeColor="accent2" w:themeTint="FF" w:themeShade="80"/>
        </w:rPr>
        <w:t xml:space="preserve">inleverlink </w:t>
      </w:r>
      <w:proofErr w:type="spellStart"/>
      <w:r w:rsidRPr="05C0D364" w:rsidR="6E629420">
        <w:rPr>
          <w:i w:val="1"/>
          <w:iCs w:val="1"/>
          <w:color w:val="833C0B" w:themeColor="accent2" w:themeTint="FF" w:themeShade="80"/>
        </w:rPr>
        <w:t>CumLaude</w:t>
      </w:r>
      <w:proofErr w:type="spellEnd"/>
      <w:r w:rsidRPr="05C0D364" w:rsidR="6E629420">
        <w:rPr>
          <w:i w:val="1"/>
          <w:iCs w:val="1"/>
          <w:color w:val="833C0B" w:themeColor="accent2" w:themeTint="FF" w:themeShade="80"/>
        </w:rPr>
        <w:t xml:space="preserve"> voor PDF van bovenstaande 3 onderwerpen</w:t>
      </w:r>
    </w:p>
    <w:p w:rsidR="05C0D364" w:rsidP="05C0D364" w:rsidRDefault="05C0D364" w14:paraId="0D251FC1" w14:textId="6F6AC908">
      <w:pPr>
        <w:pStyle w:val="Standaard"/>
      </w:pPr>
      <w:bookmarkStart w:name="_Toc120010012" w:id="5"/>
    </w:p>
    <w:p w:rsidR="00D0533A" w:rsidP="00D0533A" w:rsidRDefault="00A83385" w14:paraId="4389ED50" w14:textId="1E82496E">
      <w:pPr>
        <w:pStyle w:val="Kop1"/>
      </w:pPr>
      <w:r w:rsidR="00A83385">
        <w:rPr/>
        <w:t>Wirefram</w:t>
      </w:r>
      <w:r w:rsidR="0565253D">
        <w:rPr/>
        <w:t>es</w:t>
      </w:r>
      <w:bookmarkEnd w:id="5"/>
    </w:p>
    <w:p w:rsidRPr="009F039B" w:rsidR="00A83385" w:rsidP="00D0533A" w:rsidRDefault="00A83385" w14:paraId="5F474073" w14:textId="16AE57CF">
      <w:pPr>
        <w:rPr>
          <w:color w:val="2F5496" w:themeColor="accent5" w:themeShade="BF"/>
        </w:rPr>
      </w:pPr>
      <w:r>
        <w:rPr>
          <w:color w:val="2F5496" w:themeColor="accent5" w:themeShade="BF"/>
        </w:rPr>
        <w:t>Benodigde</w:t>
      </w:r>
      <w:r w:rsidRPr="00A83385">
        <w:rPr>
          <w:color w:val="2F5496" w:themeColor="accent5" w:themeShade="BF"/>
        </w:rPr>
        <w:t xml:space="preserve"> tijd:</w:t>
      </w:r>
      <w:r>
        <w:rPr>
          <w:color w:val="2F5496" w:themeColor="accent5" w:themeShade="BF"/>
        </w:rPr>
        <w:t xml:space="preserve"> ± </w:t>
      </w:r>
      <w:r w:rsidR="009F039B">
        <w:rPr>
          <w:color w:val="2F5496" w:themeColor="accent5" w:themeShade="BF"/>
        </w:rPr>
        <w:t>2</w:t>
      </w:r>
      <w:r>
        <w:rPr>
          <w:color w:val="2F5496" w:themeColor="accent5" w:themeShade="BF"/>
        </w:rPr>
        <w:t xml:space="preserve"> uur</w:t>
      </w:r>
      <w:r w:rsidRPr="00A83385">
        <w:rPr>
          <w:color w:val="2F5496" w:themeColor="accent5" w:themeShade="BF"/>
        </w:rPr>
        <w:t xml:space="preserve"> </w:t>
      </w:r>
    </w:p>
    <w:p w:rsidR="00D0533A" w:rsidP="00D0533A" w:rsidRDefault="00A83385" w14:paraId="1D620017" w14:textId="68389F61">
      <w:r>
        <w:t xml:space="preserve">Maak een clickable </w:t>
      </w:r>
      <w:proofErr w:type="spellStart"/>
      <w:r>
        <w:t>wireframe</w:t>
      </w:r>
      <w:proofErr w:type="spellEnd"/>
      <w:r>
        <w:t xml:space="preserve"> waar alle pagina’s van de applicatie, globaal zijn ingevuld</w:t>
      </w:r>
    </w:p>
    <w:p w:rsidR="00D0533A" w:rsidP="00D0533A" w:rsidRDefault="00A83385" w14:paraId="53AA26A8" w14:textId="5C946DA2">
      <w:pPr>
        <w:pStyle w:val="Lijstalinea"/>
        <w:numPr>
          <w:ilvl w:val="0"/>
          <w:numId w:val="2"/>
        </w:numPr>
        <w:rPr/>
      </w:pPr>
      <w:r w:rsidR="00A83385">
        <w:rPr/>
        <w:t xml:space="preserve">Maak het </w:t>
      </w:r>
      <w:proofErr w:type="spellStart"/>
      <w:r w:rsidR="00A83385">
        <w:rPr/>
        <w:t>wireframe</w:t>
      </w:r>
      <w:proofErr w:type="spellEnd"/>
      <w:r w:rsidR="00A83385">
        <w:rPr/>
        <w:t xml:space="preserve"> in </w:t>
      </w:r>
      <w:proofErr w:type="spellStart"/>
      <w:r w:rsidR="00A83385">
        <w:rPr/>
        <w:t>Balsamiq</w:t>
      </w:r>
      <w:proofErr w:type="spellEnd"/>
      <w:r w:rsidR="00A83385">
        <w:rPr/>
        <w:t xml:space="preserve"> en lever een clickable PDF op</w:t>
      </w:r>
    </w:p>
    <w:p w:rsidR="00A83385" w:rsidP="00D0533A" w:rsidRDefault="00A83385" w14:paraId="453EB93E" w14:textId="6F6AEE9A">
      <w:pPr>
        <w:pStyle w:val="Lijstalinea"/>
        <w:numPr>
          <w:ilvl w:val="0"/>
          <w:numId w:val="2"/>
        </w:numPr>
        <w:rPr/>
      </w:pPr>
      <w:r w:rsidR="00A83385">
        <w:rPr/>
        <w:t xml:space="preserve">Neem een sitemap van de applicatie in het </w:t>
      </w:r>
      <w:proofErr w:type="spellStart"/>
      <w:r w:rsidR="00A83385">
        <w:rPr/>
        <w:t>Wireframe</w:t>
      </w:r>
      <w:proofErr w:type="spellEnd"/>
      <w:r w:rsidR="00A83385">
        <w:rPr/>
        <w:t xml:space="preserve"> op</w:t>
      </w:r>
    </w:p>
    <w:p w:rsidR="00A83385" w:rsidP="00D0533A" w:rsidRDefault="00A83385" w14:paraId="74507D08" w14:textId="2F74DB48">
      <w:pPr>
        <w:pStyle w:val="Lijstalinea"/>
        <w:numPr>
          <w:ilvl w:val="0"/>
          <w:numId w:val="2"/>
        </w:numPr>
        <w:rPr/>
      </w:pPr>
      <w:r w:rsidR="00A83385">
        <w:rPr/>
        <w:t>Zorg dat de functionaliteit van elke pagina duidelijk is d</w:t>
      </w:r>
      <w:r w:rsidR="009F039B">
        <w:rPr/>
        <w:t>oo</w:t>
      </w:r>
      <w:r w:rsidR="00A83385">
        <w:rPr/>
        <w:t>r de elementen die op die pagina liggen of anders met een tekstuele toelichting op die pagina</w:t>
      </w:r>
    </w:p>
    <w:p w:rsidR="009F039B" w:rsidP="05C0D364" w:rsidRDefault="009F039B" w14:paraId="6A1E69FE" w14:textId="4E7B2EA6">
      <w:pPr>
        <w:rPr>
          <w:i w:val="1"/>
          <w:iCs w:val="1"/>
          <w:color w:val="833C0B" w:themeColor="accent2" w:themeTint="FF" w:themeShade="80"/>
        </w:rPr>
      </w:pPr>
      <w:r w:rsidRPr="05C0D364" w:rsidR="009F039B">
        <w:rPr>
          <w:i w:val="1"/>
          <w:iCs w:val="1"/>
          <w:color w:val="833C0B" w:themeColor="accent2" w:themeTint="FF" w:themeShade="80"/>
        </w:rPr>
        <w:t xml:space="preserve"> inleverlink </w:t>
      </w:r>
      <w:proofErr w:type="spellStart"/>
      <w:r w:rsidRPr="05C0D364" w:rsidR="009F039B">
        <w:rPr>
          <w:i w:val="1"/>
          <w:iCs w:val="1"/>
          <w:color w:val="833C0B" w:themeColor="accent2" w:themeTint="FF" w:themeShade="80"/>
        </w:rPr>
        <w:t>CumLaude</w:t>
      </w:r>
      <w:proofErr w:type="spellEnd"/>
      <w:r w:rsidRPr="05C0D364" w:rsidR="009F039B">
        <w:rPr>
          <w:i w:val="1"/>
          <w:iCs w:val="1"/>
          <w:color w:val="833C0B" w:themeColor="accent2" w:themeTint="FF" w:themeShade="80"/>
        </w:rPr>
        <w:t xml:space="preserve"> </w:t>
      </w:r>
      <w:r w:rsidRPr="05C0D364" w:rsidR="4DB506B9">
        <w:rPr>
          <w:i w:val="1"/>
          <w:iCs w:val="1"/>
          <w:color w:val="833C0B" w:themeColor="accent2" w:themeTint="FF" w:themeShade="80"/>
        </w:rPr>
        <w:t>voor PDF wireframe</w:t>
      </w:r>
    </w:p>
    <w:p w:rsidR="009F039B" w:rsidP="009F039B" w:rsidRDefault="009F039B" w14:paraId="310D388B" w14:textId="77777777"/>
    <w:p w:rsidR="00A83385" w:rsidP="004C5C9F" w:rsidRDefault="00A83385" w14:paraId="533D0D6B" w14:textId="77777777">
      <w:pPr>
        <w:pStyle w:val="Lijstalinea"/>
      </w:pPr>
    </w:p>
    <w:p w:rsidRPr="00013C56" w:rsidR="00D0533A" w:rsidP="00D0533A" w:rsidRDefault="00D0533A" w14:paraId="361AF731" w14:textId="77777777">
      <w:pPr>
        <w:ind w:left="1080"/>
      </w:pPr>
    </w:p>
    <w:sectPr w:rsidRPr="00013C56" w:rsidR="00D0533A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C4087" w:rsidP="0001646D" w:rsidRDefault="005C4087" w14:paraId="7E9E841B" w14:textId="77777777">
      <w:pPr>
        <w:spacing w:after="0" w:line="240" w:lineRule="auto"/>
      </w:pPr>
      <w:r>
        <w:separator/>
      </w:r>
    </w:p>
  </w:endnote>
  <w:endnote w:type="continuationSeparator" w:id="0">
    <w:p w:rsidR="005C4087" w:rsidP="0001646D" w:rsidRDefault="005C4087" w14:paraId="6529EDD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065865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DE799D" w:rsidP="00B25E05" w:rsidRDefault="003418CD" w14:paraId="24464DB9" w14:textId="0130922D">
            <w:pPr>
              <w:pStyle w:val="Voettekst"/>
            </w:pPr>
            <w:r w:rsidRPr="00CE5045">
              <w:rPr>
                <w:sz w:val="16"/>
                <w:szCs w:val="16"/>
              </w:rPr>
              <w:t xml:space="preserve">© </w:t>
            </w:r>
            <w:r w:rsidR="00B25E05">
              <w:rPr>
                <w:sz w:val="16"/>
                <w:szCs w:val="16"/>
              </w:rPr>
              <w:t>Deltion college ICT Lyceum</w:t>
            </w:r>
            <w:r>
              <w:rPr>
                <w:sz w:val="16"/>
                <w:szCs w:val="16"/>
              </w:rPr>
              <w:tab/>
            </w:r>
            <w:r>
              <w:rPr>
                <w:b/>
                <w:bCs/>
                <w:sz w:val="16"/>
                <w:szCs w:val="16"/>
              </w:rPr>
              <w:tab/>
            </w:r>
            <w:r w:rsidRPr="00DE799D" w:rsidR="00DE799D">
              <w:rPr>
                <w:b/>
                <w:bCs/>
                <w:sz w:val="16"/>
                <w:szCs w:val="16"/>
              </w:rPr>
              <w:fldChar w:fldCharType="begin"/>
            </w:r>
            <w:r w:rsidRPr="00DE799D" w:rsidR="00DE799D">
              <w:rPr>
                <w:b/>
                <w:bCs/>
                <w:sz w:val="16"/>
                <w:szCs w:val="16"/>
              </w:rPr>
              <w:instrText>PAGE</w:instrText>
            </w:r>
            <w:r w:rsidRPr="00DE799D" w:rsidR="00DE799D">
              <w:rPr>
                <w:b/>
                <w:bCs/>
                <w:sz w:val="16"/>
                <w:szCs w:val="16"/>
              </w:rPr>
              <w:fldChar w:fldCharType="separate"/>
            </w:r>
            <w:r w:rsidR="004A1535">
              <w:rPr>
                <w:b/>
                <w:bCs/>
                <w:noProof/>
                <w:sz w:val="16"/>
                <w:szCs w:val="16"/>
              </w:rPr>
              <w:t>3</w:t>
            </w:r>
            <w:r w:rsidRPr="00DE799D" w:rsidR="00DE799D">
              <w:rPr>
                <w:b/>
                <w:bCs/>
                <w:sz w:val="16"/>
                <w:szCs w:val="16"/>
              </w:rPr>
              <w:fldChar w:fldCharType="end"/>
            </w:r>
            <w:r w:rsidR="00DE799D">
              <w:rPr>
                <w:sz w:val="16"/>
                <w:szCs w:val="16"/>
              </w:rPr>
              <w:t>/</w:t>
            </w:r>
            <w:r w:rsidRPr="00DE799D" w:rsidR="00DE799D">
              <w:rPr>
                <w:b/>
                <w:bCs/>
                <w:sz w:val="16"/>
                <w:szCs w:val="16"/>
              </w:rPr>
              <w:fldChar w:fldCharType="begin"/>
            </w:r>
            <w:r w:rsidRPr="00DE799D" w:rsidR="00DE799D">
              <w:rPr>
                <w:b/>
                <w:bCs/>
                <w:sz w:val="16"/>
                <w:szCs w:val="16"/>
              </w:rPr>
              <w:instrText>NUMPAGES</w:instrText>
            </w:r>
            <w:r w:rsidRPr="00DE799D" w:rsidR="00DE799D">
              <w:rPr>
                <w:b/>
                <w:bCs/>
                <w:sz w:val="16"/>
                <w:szCs w:val="16"/>
              </w:rPr>
              <w:fldChar w:fldCharType="separate"/>
            </w:r>
            <w:r w:rsidR="004A1535">
              <w:rPr>
                <w:b/>
                <w:bCs/>
                <w:noProof/>
                <w:sz w:val="16"/>
                <w:szCs w:val="16"/>
              </w:rPr>
              <w:t>3</w:t>
            </w:r>
            <w:r w:rsidRPr="00DE799D" w:rsidR="00DE799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C4087" w:rsidP="0001646D" w:rsidRDefault="005C4087" w14:paraId="3A90327E" w14:textId="77777777">
      <w:pPr>
        <w:spacing w:after="0" w:line="240" w:lineRule="auto"/>
      </w:pPr>
      <w:r>
        <w:separator/>
      </w:r>
    </w:p>
  </w:footnote>
  <w:footnote w:type="continuationSeparator" w:id="0">
    <w:p w:rsidR="005C4087" w:rsidP="0001646D" w:rsidRDefault="005C4087" w14:paraId="68EAB11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01646D" w:rsidP="0001646D" w:rsidRDefault="00B25E05" w14:paraId="24464DB8" w14:textId="6063E509">
    <w:pPr>
      <w:pStyle w:val="Koptekst"/>
      <w:jc w:val="right"/>
    </w:pPr>
    <w:r>
      <w:rPr>
        <w:noProof/>
      </w:rPr>
      <w:drawing>
        <wp:inline distT="0" distB="0" distL="0" distR="0" wp14:anchorId="73568526" wp14:editId="7858C4DE">
          <wp:extent cx="1524000" cy="533400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E329F6"/>
    <w:multiLevelType w:val="hybridMultilevel"/>
    <w:tmpl w:val="EDA8DD7C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6367B1F"/>
    <w:multiLevelType w:val="hybridMultilevel"/>
    <w:tmpl w:val="68AAAE9A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90358149">
    <w:abstractNumId w:val="1"/>
  </w:num>
  <w:num w:numId="2" w16cid:durableId="253051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46D"/>
    <w:rsid w:val="0001646D"/>
    <w:rsid w:val="00155807"/>
    <w:rsid w:val="00205F62"/>
    <w:rsid w:val="00245EA0"/>
    <w:rsid w:val="003418CD"/>
    <w:rsid w:val="00384DD4"/>
    <w:rsid w:val="003F6C53"/>
    <w:rsid w:val="00406D93"/>
    <w:rsid w:val="00435669"/>
    <w:rsid w:val="004A1535"/>
    <w:rsid w:val="004C5C9F"/>
    <w:rsid w:val="004D2705"/>
    <w:rsid w:val="005079E8"/>
    <w:rsid w:val="005C4087"/>
    <w:rsid w:val="005C6CD1"/>
    <w:rsid w:val="006A0B7B"/>
    <w:rsid w:val="006C1008"/>
    <w:rsid w:val="007A05AD"/>
    <w:rsid w:val="008A6F9C"/>
    <w:rsid w:val="009F039B"/>
    <w:rsid w:val="00A83385"/>
    <w:rsid w:val="00AF1FBB"/>
    <w:rsid w:val="00B05038"/>
    <w:rsid w:val="00B25E05"/>
    <w:rsid w:val="00B863EC"/>
    <w:rsid w:val="00C12C45"/>
    <w:rsid w:val="00C4736D"/>
    <w:rsid w:val="00C50E32"/>
    <w:rsid w:val="00C839B5"/>
    <w:rsid w:val="00D0533A"/>
    <w:rsid w:val="00DC2EAD"/>
    <w:rsid w:val="00DE799D"/>
    <w:rsid w:val="00F1737C"/>
    <w:rsid w:val="00F3213B"/>
    <w:rsid w:val="00F537A9"/>
    <w:rsid w:val="00F900A2"/>
    <w:rsid w:val="00FB7C34"/>
    <w:rsid w:val="00FE6CBE"/>
    <w:rsid w:val="04E75C6E"/>
    <w:rsid w:val="0565253D"/>
    <w:rsid w:val="0571177B"/>
    <w:rsid w:val="05C0D364"/>
    <w:rsid w:val="18C6C98D"/>
    <w:rsid w:val="2F09A2BF"/>
    <w:rsid w:val="3026C971"/>
    <w:rsid w:val="3549F67D"/>
    <w:rsid w:val="36E5C6DE"/>
    <w:rsid w:val="43AB2189"/>
    <w:rsid w:val="495099C2"/>
    <w:rsid w:val="4D69B8FC"/>
    <w:rsid w:val="4DB506B9"/>
    <w:rsid w:val="5C523EB2"/>
    <w:rsid w:val="659E499D"/>
    <w:rsid w:val="6E629420"/>
    <w:rsid w:val="7520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64D97"/>
  <w15:docId w15:val="{E7B46AD6-1BF5-450F-8188-5015A0180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C50E32"/>
    <w:pPr>
      <w:spacing w:after="120"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B05038"/>
    <w:pPr>
      <w:keepNext/>
      <w:keepLines/>
      <w:spacing w:before="240"/>
      <w:jc w:val="center"/>
      <w:outlineLvl w:val="0"/>
    </w:pPr>
    <w:rPr>
      <w:rFonts w:eastAsiaTheme="majorEastAsia" w:cstheme="majorBidi"/>
      <w:color w:val="000000" w:themeColor="text1"/>
      <w:sz w:val="4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05038"/>
    <w:pPr>
      <w:keepNext/>
      <w:keepLines/>
      <w:spacing w:before="40"/>
      <w:jc w:val="center"/>
      <w:outlineLvl w:val="1"/>
    </w:pPr>
    <w:rPr>
      <w:rFonts w:eastAsiaTheme="majorEastAsia" w:cstheme="majorBidi"/>
      <w:color w:val="000000" w:themeColor="text1"/>
      <w:sz w:val="40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05038"/>
    <w:pPr>
      <w:keepNext/>
      <w:keepLines/>
      <w:spacing w:before="40"/>
      <w:outlineLvl w:val="2"/>
    </w:pPr>
    <w:rPr>
      <w:rFonts w:eastAsiaTheme="majorEastAsia" w:cstheme="majorBidi"/>
      <w:i/>
      <w:color w:val="000000" w:themeColor="text1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05038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1646D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01646D"/>
  </w:style>
  <w:style w:type="paragraph" w:styleId="Voettekst">
    <w:name w:val="footer"/>
    <w:basedOn w:val="Standaard"/>
    <w:link w:val="VoettekstChar"/>
    <w:uiPriority w:val="99"/>
    <w:unhideWhenUsed/>
    <w:rsid w:val="0001646D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01646D"/>
  </w:style>
  <w:style w:type="character" w:styleId="Kop1Char" w:customStyle="1">
    <w:name w:val="Kop 1 Char"/>
    <w:basedOn w:val="Standaardalinea-lettertype"/>
    <w:link w:val="Kop1"/>
    <w:uiPriority w:val="9"/>
    <w:rsid w:val="00B05038"/>
    <w:rPr>
      <w:rFonts w:eastAsiaTheme="majorEastAsia" w:cstheme="majorBidi"/>
      <w:color w:val="000000" w:themeColor="text1"/>
      <w:sz w:val="48"/>
      <w:szCs w:val="32"/>
    </w:rPr>
  </w:style>
  <w:style w:type="character" w:styleId="Kop2Char" w:customStyle="1">
    <w:name w:val="Kop 2 Char"/>
    <w:basedOn w:val="Standaardalinea-lettertype"/>
    <w:link w:val="Kop2"/>
    <w:uiPriority w:val="9"/>
    <w:rsid w:val="00B05038"/>
    <w:rPr>
      <w:rFonts w:eastAsiaTheme="majorEastAsia" w:cstheme="majorBidi"/>
      <w:color w:val="000000" w:themeColor="text1"/>
      <w:sz w:val="40"/>
      <w:szCs w:val="26"/>
    </w:rPr>
  </w:style>
  <w:style w:type="character" w:styleId="Kop3Char" w:customStyle="1">
    <w:name w:val="Kop 3 Char"/>
    <w:basedOn w:val="Standaardalinea-lettertype"/>
    <w:link w:val="Kop3"/>
    <w:uiPriority w:val="9"/>
    <w:rsid w:val="00B05038"/>
    <w:rPr>
      <w:rFonts w:eastAsiaTheme="majorEastAsia" w:cstheme="majorBidi"/>
      <w:i/>
      <w:color w:val="000000" w:themeColor="text1"/>
      <w:szCs w:val="24"/>
    </w:rPr>
  </w:style>
  <w:style w:type="character" w:styleId="Kop4Char" w:customStyle="1">
    <w:name w:val="Kop 4 Char"/>
    <w:basedOn w:val="Standaardalinea-lettertype"/>
    <w:link w:val="Kop4"/>
    <w:uiPriority w:val="9"/>
    <w:semiHidden/>
    <w:rsid w:val="00B05038"/>
    <w:rPr>
      <w:rFonts w:eastAsiaTheme="majorEastAsia" w:cstheme="majorBidi"/>
      <w:b/>
      <w:iCs/>
      <w:color w:val="000000" w:themeColor="text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B7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FB7C34"/>
    <w:rPr>
      <w:rFonts w:ascii="Tahoma" w:hAnsi="Tahoma" w:cs="Tahoma"/>
      <w:sz w:val="16"/>
      <w:szCs w:val="16"/>
    </w:rPr>
  </w:style>
  <w:style w:type="paragraph" w:styleId="Default" w:customStyle="1">
    <w:name w:val="Default"/>
    <w:rsid w:val="00C4736D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nl-NL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C4736D"/>
    <w:pPr>
      <w:spacing w:before="480" w:after="0"/>
      <w:jc w:val="left"/>
      <w:outlineLvl w:val="9"/>
    </w:pPr>
    <w:rPr>
      <w:rFonts w:asciiTheme="majorHAnsi" w:hAnsiTheme="majorHAnsi"/>
      <w:b/>
      <w:bCs/>
      <w:color w:val="2E74B5" w:themeColor="accent1" w:themeShade="BF"/>
      <w:sz w:val="28"/>
      <w:szCs w:val="28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C4736D"/>
    <w:pPr>
      <w:spacing w:after="100" w:line="259" w:lineRule="auto"/>
    </w:pPr>
  </w:style>
  <w:style w:type="character" w:styleId="Hyperlink">
    <w:name w:val="Hyperlink"/>
    <w:basedOn w:val="Standaardalinea-lettertype"/>
    <w:uiPriority w:val="99"/>
    <w:unhideWhenUsed/>
    <w:rsid w:val="00C4736D"/>
    <w:rPr>
      <w:color w:val="0563C1" w:themeColor="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C4736D"/>
    <w:pPr>
      <w:pBdr>
        <w:bottom w:val="single" w:color="5B9BD5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styleId="TitelChar" w:customStyle="1">
    <w:name w:val="Titel Char"/>
    <w:basedOn w:val="Standaardalinea-lettertype"/>
    <w:link w:val="Titel"/>
    <w:uiPriority w:val="10"/>
    <w:rsid w:val="00C4736D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4736D"/>
    <w:pPr>
      <w:numPr>
        <w:ilvl w:val="1"/>
      </w:numPr>
      <w:spacing w:after="160" w:line="259" w:lineRule="auto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OndertitelChar" w:customStyle="1">
    <w:name w:val="Ondertitel Char"/>
    <w:basedOn w:val="Standaardalinea-lettertype"/>
    <w:link w:val="Ondertitel"/>
    <w:uiPriority w:val="11"/>
    <w:rsid w:val="00C4736D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Lijstalinea">
    <w:name w:val="List Paragraph"/>
    <w:basedOn w:val="Standaard"/>
    <w:uiPriority w:val="34"/>
    <w:qFormat/>
    <w:rsid w:val="00B25E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glossaryDocument" Target="glossary/document.xml" Id="R91cab64469654368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02392-64d5-4e84-9dcf-27f23e5d6608}"/>
      </w:docPartPr>
      <w:docPartBody>
        <w:p w14:paraId="595FA3A2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4aa8e6-bf2b-496b-945d-ff492972208f">
      <Terms xmlns="http://schemas.microsoft.com/office/infopath/2007/PartnerControls"/>
    </lcf76f155ced4ddcb4097134ff3c332f>
    <TaxCatchAll xmlns="b656838f-d590-406e-8655-70500a78ff9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F52E7F0D6CC643B3444EFACCDD6BC1" ma:contentTypeVersion="15" ma:contentTypeDescription="Een nieuw document maken." ma:contentTypeScope="" ma:versionID="781c6444e0b556228b5cae27f7406cc1">
  <xsd:schema xmlns:xsd="http://www.w3.org/2001/XMLSchema" xmlns:xs="http://www.w3.org/2001/XMLSchema" xmlns:p="http://schemas.microsoft.com/office/2006/metadata/properties" xmlns:ns2="0e4aa8e6-bf2b-496b-945d-ff492972208f" xmlns:ns3="b656838f-d590-406e-8655-70500a78ff93" targetNamespace="http://schemas.microsoft.com/office/2006/metadata/properties" ma:root="true" ma:fieldsID="984b0e822b60bc63391ff695dc2eafd5" ns2:_="" ns3:_="">
    <xsd:import namespace="0e4aa8e6-bf2b-496b-945d-ff492972208f"/>
    <xsd:import namespace="b656838f-d590-406e-8655-70500a78ff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4aa8e6-bf2b-496b-945d-ff4929722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f8eab087-4aef-4521-82d8-f372a2c6ec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6838f-d590-406e-8655-70500a78ff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d5b4e30-7ba6-493c-b886-97e9e3127c7d}" ma:internalName="TaxCatchAll" ma:showField="CatchAllData" ma:web="b656838f-d590-406e-8655-70500a78ff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F386B0-CB12-41F4-A653-8C70B738F7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AC1871-89D3-49BA-BCF2-9C47227782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53B84-FFAD-46F9-9E9F-BC17F089976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Stichting Praktijkleren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Merijn Halfers</dc:creator>
  <cp:lastModifiedBy>Chris Stegeman</cp:lastModifiedBy>
  <cp:revision>5</cp:revision>
  <dcterms:created xsi:type="dcterms:W3CDTF">2022-11-22T10:02:00Z</dcterms:created>
  <dcterms:modified xsi:type="dcterms:W3CDTF">2022-11-30T09:49:26Z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0x010100A5F52E7F0D6CC643B3444EFACCDD6BC1</vt:lpwstr>
  </property>
</Properties>
</file>